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1318" cy="10169718"/>
            <wp:effectExtent l="0" t="0" r="2540" b="3175"/>
            <wp:docPr id="1" name="Рисунок 1" descr="C:\Users\Matrix\Desktop\титул 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титул П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18" cy="1016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</w:t>
      </w:r>
    </w:p>
    <w:p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772"/>
        <w:gridCol w:w="2943"/>
        <w:gridCol w:w="2256"/>
        <w:gridCol w:w="1571"/>
        <w:gridCol w:w="1985"/>
        <w:gridCol w:w="1672"/>
      </w:tblGrid>
      <w:tr>
        <w:tc>
          <w:tcPr>
            <w:tcW w:w="772" w:type="dxa"/>
            <w:vMerge w:val="restart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2256" w:type="dxa"/>
          </w:tcPr>
          <w:p>
            <w:pPr>
              <w:ind w:leftChars="200" w:left="4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Контрольный диктант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Г.А.</w:t>
            </w:r>
          </w:p>
        </w:tc>
        <w:tc>
          <w:tcPr>
            <w:tcW w:w="1672" w:type="dxa"/>
            <w:vMerge w:val="restart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both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Ялалтдинова</w:t>
            </w:r>
            <w:r>
              <w:rPr>
                <w:rFonts w:ascii="Times New Roman" w:hAnsi="Times New Roman"/>
                <w:lang w:val="en-US" w:eastAsia="ru-RU"/>
              </w:rPr>
              <w:t xml:space="preserve"> З.А</w:t>
            </w: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Литературное чтение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оценка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Г.А.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rPr>
          <w:trHeight w:val="493"/>
        </w:trP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Государственный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язык РТ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(татарский)</w:t>
            </w:r>
          </w:p>
        </w:tc>
        <w:tc>
          <w:tcPr>
            <w:tcW w:w="2256" w:type="dxa"/>
          </w:tcPr>
          <w:p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Контрольная работа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Г.А.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Иностранный язык (английский)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Контрольная работа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15.05.2024</w:t>
            </w:r>
          </w:p>
        </w:tc>
        <w:tc>
          <w:tcPr>
            <w:tcW w:w="1985" w:type="dxa"/>
          </w:tcPr>
          <w:p>
            <w:pPr>
              <w:ind w:firstLineChars="100" w:firstLine="22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Гарипова Г.А..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Контрольная работа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rPr>
          <w:trHeight w:val="263"/>
        </w:trP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Окружающий мир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Тестовая работа</w:t>
            </w:r>
          </w:p>
        </w:tc>
        <w:tc>
          <w:tcPr>
            <w:tcW w:w="1571" w:type="dxa"/>
          </w:tcPr>
          <w:p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Технология 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оценка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Изобразительное искусство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оценка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Музыка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оценка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оценка</w:t>
            </w:r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>
        <w:tc>
          <w:tcPr>
            <w:tcW w:w="772" w:type="dxa"/>
            <w:vMerge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3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ОРКСЭ</w:t>
            </w:r>
          </w:p>
        </w:tc>
        <w:tc>
          <w:tcPr>
            <w:tcW w:w="2256" w:type="dxa"/>
          </w:tcPr>
          <w:p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Тестовая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работа</w:t>
            </w:r>
            <w:proofErr w:type="spellEnd"/>
          </w:p>
        </w:tc>
        <w:tc>
          <w:tcPr>
            <w:tcW w:w="1571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11.05.2024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Газизова Г.А</w:t>
            </w:r>
          </w:p>
        </w:tc>
        <w:tc>
          <w:tcPr>
            <w:tcW w:w="1672" w:type="dxa"/>
          </w:tcPr>
          <w:p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Газизов</dc:creator>
  <cp:lastModifiedBy>Matrix</cp:lastModifiedBy>
  <cp:revision>4</cp:revision>
  <cp:lastPrinted>2024-04-05T06:22:00Z</cp:lastPrinted>
  <dcterms:created xsi:type="dcterms:W3CDTF">2024-04-05T06:20:00Z</dcterms:created>
  <dcterms:modified xsi:type="dcterms:W3CDTF">2024-04-05T06:23:00Z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8B5E270AB82D4F5095B95394650D8E82_12</vt:lpwstr>
  </property>
</Properties>
</file>